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BF" w:rsidRDefault="000957BF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0957BF" w:rsidRDefault="000957BF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CA7484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CA7484">
        <w:rPr>
          <w:rFonts w:ascii="Bookman Old Style" w:hAnsi="Bookman Old Style" w:cs="Arial"/>
          <w:b/>
          <w:bCs/>
          <w:noProof/>
        </w:rPr>
        <w:t>CHEMISTRY</w:t>
      </w:r>
    </w:p>
    <w:p w:rsidR="000957BF" w:rsidRDefault="000957BF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A7484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A7484">
        <w:rPr>
          <w:rFonts w:ascii="Bookman Old Style" w:hAnsi="Bookman Old Style" w:cs="Arial"/>
          <w:b/>
          <w:noProof/>
        </w:rPr>
        <w:t>APRIL 2012</w:t>
      </w:r>
    </w:p>
    <w:p w:rsidR="000957BF" w:rsidRDefault="000957B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CA7484">
        <w:rPr>
          <w:rFonts w:ascii="Bookman Old Style" w:hAnsi="Bookman Old Style" w:cs="Arial"/>
          <w:noProof/>
        </w:rPr>
        <w:t>CH 2816</w:t>
      </w:r>
      <w:r>
        <w:rPr>
          <w:rFonts w:ascii="Bookman Old Style" w:hAnsi="Bookman Old Style" w:cs="Arial"/>
          <w:noProof/>
        </w:rPr>
        <w:t xml:space="preserve">/2810 </w:t>
      </w:r>
      <w:r>
        <w:rPr>
          <w:rFonts w:ascii="Bookman Old Style" w:hAnsi="Bookman Old Style" w:cs="Arial"/>
        </w:rPr>
        <w:t xml:space="preserve">- </w:t>
      </w:r>
      <w:r w:rsidRPr="00CA7484">
        <w:rPr>
          <w:rFonts w:ascii="Bookman Old Style" w:hAnsi="Bookman Old Style" w:cs="Arial"/>
          <w:noProof/>
        </w:rPr>
        <w:t>THERMODYNAMICS AND STATISTICAL MECHANICS</w:t>
      </w:r>
    </w:p>
    <w:p w:rsidR="000957BF" w:rsidRDefault="000957B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957BF" w:rsidRDefault="0020192F">
      <w:pPr>
        <w:jc w:val="center"/>
        <w:rPr>
          <w:rFonts w:ascii="Bookman Old Style" w:hAnsi="Bookman Old Style"/>
          <w:sz w:val="20"/>
          <w:szCs w:val="20"/>
        </w:rPr>
      </w:pPr>
      <w:r w:rsidRPr="0020192F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0957BF" w:rsidRDefault="000957BF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CA7484">
        <w:rPr>
          <w:rFonts w:ascii="Bookman Old Style" w:hAnsi="Bookman Old Style" w:cs="Arial"/>
          <w:noProof/>
        </w:rPr>
        <w:t>21-04-2012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957BF" w:rsidRDefault="0020192F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20192F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0957BF">
        <w:rPr>
          <w:rFonts w:ascii="Bookman Old Style" w:hAnsi="Bookman Old Style" w:cs="Arial"/>
          <w:noProof/>
        </w:rPr>
        <w:t xml:space="preserve">    </w:t>
      </w:r>
      <w:proofErr w:type="gramStart"/>
      <w:r w:rsidR="000957BF">
        <w:rPr>
          <w:rFonts w:ascii="Bookman Old Style" w:hAnsi="Bookman Old Style" w:cs="Arial"/>
        </w:rPr>
        <w:t>Time :</w:t>
      </w:r>
      <w:proofErr w:type="gramEnd"/>
      <w:r w:rsidR="000957BF">
        <w:rPr>
          <w:rFonts w:ascii="Bookman Old Style" w:hAnsi="Bookman Old Style" w:cs="Arial"/>
        </w:rPr>
        <w:t xml:space="preserve"> </w:t>
      </w:r>
      <w:r w:rsidR="000957BF" w:rsidRPr="00CA7484">
        <w:rPr>
          <w:rFonts w:ascii="Bookman Old Style" w:hAnsi="Bookman Old Style" w:cs="Arial"/>
          <w:noProof/>
          <w:szCs w:val="22"/>
        </w:rPr>
        <w:t>9:00 - 12:00</w:t>
      </w:r>
      <w:r w:rsidR="000957BF">
        <w:rPr>
          <w:rFonts w:ascii="Bookman Old Style" w:hAnsi="Bookman Old Style" w:cs="Arial"/>
          <w:szCs w:val="22"/>
        </w:rPr>
        <w:t xml:space="preserve">  </w:t>
      </w:r>
      <w:r w:rsidR="000957BF">
        <w:rPr>
          <w:rFonts w:ascii="Bookman Old Style" w:hAnsi="Bookman Old Style" w:cs="Arial"/>
          <w:noProof/>
        </w:rPr>
        <w:t xml:space="preserve">                                            </w:t>
      </w:r>
    </w:p>
    <w:p w:rsidR="000957BF" w:rsidRDefault="000957BF" w:rsidP="0074186A">
      <w:pPr>
        <w:rPr>
          <w:rFonts w:ascii="Bookman Old Style" w:hAnsi="Bookman Old Style"/>
        </w:rPr>
      </w:pPr>
    </w:p>
    <w:p w:rsidR="000957BF" w:rsidRPr="0074186A" w:rsidRDefault="000957BF" w:rsidP="0074186A">
      <w:pPr>
        <w:ind w:left="3960" w:firstLine="360"/>
        <w:jc w:val="both"/>
        <w:rPr>
          <w:b/>
        </w:rPr>
      </w:pPr>
      <w:r>
        <w:rPr>
          <w:rFonts w:ascii="Bookman Old Style" w:hAnsi="Bookman Old Style"/>
        </w:rPr>
        <w:tab/>
      </w:r>
      <w:r w:rsidRPr="0074186A">
        <w:rPr>
          <w:b/>
        </w:rPr>
        <w:t>PART A</w:t>
      </w:r>
    </w:p>
    <w:p w:rsidR="000957BF" w:rsidRPr="0074186A" w:rsidRDefault="000957BF" w:rsidP="0074186A">
      <w:pPr>
        <w:spacing w:after="120"/>
        <w:ind w:left="360" w:hanging="360"/>
        <w:jc w:val="both"/>
        <w:rPr>
          <w:b/>
        </w:rPr>
      </w:pPr>
      <w:r w:rsidRPr="0074186A">
        <w:rPr>
          <w:b/>
        </w:rPr>
        <w:t xml:space="preserve">Answer </w:t>
      </w:r>
      <w:r w:rsidRPr="0074186A">
        <w:rPr>
          <w:b/>
          <w:u w:val="single"/>
        </w:rPr>
        <w:t>ALL</w:t>
      </w:r>
      <w:r>
        <w:rPr>
          <w:b/>
        </w:rPr>
        <w:t xml:space="preserve"> the questions:</w:t>
      </w:r>
      <w:r w:rsidRPr="0074186A">
        <w:rPr>
          <w:b/>
        </w:rPr>
        <w:tab/>
      </w:r>
      <w:r w:rsidRPr="0074186A">
        <w:rPr>
          <w:b/>
        </w:rPr>
        <w:tab/>
      </w:r>
      <w:r w:rsidRPr="0074186A">
        <w:rPr>
          <w:b/>
        </w:rPr>
        <w:tab/>
      </w:r>
      <w:r w:rsidRPr="0074186A">
        <w:rPr>
          <w:b/>
        </w:rPr>
        <w:tab/>
        <w:t xml:space="preserve">                                         </w:t>
      </w:r>
      <w:r>
        <w:rPr>
          <w:b/>
        </w:rPr>
        <w:t xml:space="preserve">         </w:t>
      </w:r>
      <w:r w:rsidRPr="0074186A">
        <w:rPr>
          <w:b/>
        </w:rPr>
        <w:t>(10 x 2 = 20 Marks)</w:t>
      </w:r>
    </w:p>
    <w:p w:rsidR="000957BF" w:rsidRPr="0074186A" w:rsidRDefault="000957BF" w:rsidP="0074186A">
      <w:pPr>
        <w:numPr>
          <w:ilvl w:val="0"/>
          <w:numId w:val="11"/>
        </w:numPr>
        <w:tabs>
          <w:tab w:val="clear" w:pos="1080"/>
          <w:tab w:val="num" w:pos="360"/>
        </w:tabs>
        <w:spacing w:after="120"/>
        <w:ind w:hanging="1080"/>
        <w:jc w:val="both"/>
        <w:rPr>
          <w:szCs w:val="22"/>
        </w:rPr>
      </w:pPr>
      <w:r w:rsidRPr="0074186A">
        <w:rPr>
          <w:szCs w:val="22"/>
        </w:rPr>
        <w:t xml:space="preserve">Show that </w:t>
      </w:r>
      <w:r w:rsidRPr="0074186A">
        <w:rPr>
          <w:szCs w:val="22"/>
        </w:rPr>
        <w:sym w:font="Symbol" w:char="006D"/>
      </w:r>
      <w:proofErr w:type="spellStart"/>
      <w:r w:rsidRPr="0074186A">
        <w:rPr>
          <w:szCs w:val="22"/>
          <w:vertAlign w:val="subscript"/>
        </w:rPr>
        <w:t>i</w:t>
      </w:r>
      <w:proofErr w:type="spellEnd"/>
      <w:r w:rsidRPr="0074186A">
        <w:rPr>
          <w:szCs w:val="22"/>
        </w:rPr>
        <w:t xml:space="preserve"> (Chemical potential) = (</w:t>
      </w:r>
      <w:r w:rsidRPr="0074186A">
        <w:rPr>
          <w:szCs w:val="22"/>
        </w:rPr>
        <w:sym w:font="Symbol" w:char="0064"/>
      </w:r>
      <w:r w:rsidRPr="0074186A">
        <w:rPr>
          <w:szCs w:val="22"/>
        </w:rPr>
        <w:t>U/</w:t>
      </w:r>
      <w:r w:rsidRPr="0074186A">
        <w:rPr>
          <w:szCs w:val="22"/>
        </w:rPr>
        <w:sym w:font="Symbol" w:char="0064"/>
      </w:r>
      <w:proofErr w:type="spellStart"/>
      <w:r w:rsidRPr="0074186A">
        <w:rPr>
          <w:szCs w:val="22"/>
        </w:rPr>
        <w:t>n</w:t>
      </w:r>
      <w:r w:rsidRPr="0074186A">
        <w:rPr>
          <w:szCs w:val="22"/>
          <w:vertAlign w:val="subscript"/>
        </w:rPr>
        <w:t>i</w:t>
      </w:r>
      <w:proofErr w:type="spellEnd"/>
      <w:r w:rsidRPr="0074186A">
        <w:rPr>
          <w:szCs w:val="22"/>
        </w:rPr>
        <w:t>)</w:t>
      </w:r>
      <w:proofErr w:type="spellStart"/>
      <w:r w:rsidRPr="0074186A">
        <w:rPr>
          <w:szCs w:val="22"/>
          <w:vertAlign w:val="subscript"/>
        </w:rPr>
        <w:t>S,V,nj</w:t>
      </w:r>
      <w:proofErr w:type="spellEnd"/>
    </w:p>
    <w:p w:rsidR="000957BF" w:rsidRPr="0074186A" w:rsidRDefault="000957BF" w:rsidP="0074186A">
      <w:pPr>
        <w:numPr>
          <w:ilvl w:val="0"/>
          <w:numId w:val="11"/>
        </w:numPr>
        <w:tabs>
          <w:tab w:val="num" w:pos="360"/>
        </w:tabs>
        <w:spacing w:after="120"/>
        <w:ind w:left="360" w:hanging="360"/>
        <w:rPr>
          <w:szCs w:val="22"/>
        </w:rPr>
      </w:pPr>
      <w:r w:rsidRPr="0074186A">
        <w:rPr>
          <w:szCs w:val="22"/>
        </w:rPr>
        <w:t xml:space="preserve">What are the conditions for the uncoupled chemical reactions in terms of forces and fluxes and phenomenological </w:t>
      </w:r>
      <w:proofErr w:type="spellStart"/>
      <w:r w:rsidRPr="0074186A">
        <w:rPr>
          <w:szCs w:val="22"/>
        </w:rPr>
        <w:t>coeffcients</w:t>
      </w:r>
      <w:proofErr w:type="spellEnd"/>
      <w:r w:rsidRPr="0074186A">
        <w:rPr>
          <w:szCs w:val="22"/>
        </w:rPr>
        <w:t>?</w:t>
      </w:r>
    </w:p>
    <w:p w:rsidR="000957BF" w:rsidRPr="0074186A" w:rsidRDefault="000957BF" w:rsidP="0074186A">
      <w:pPr>
        <w:numPr>
          <w:ilvl w:val="0"/>
          <w:numId w:val="11"/>
        </w:numPr>
        <w:tabs>
          <w:tab w:val="clear" w:pos="1080"/>
        </w:tabs>
        <w:spacing w:after="120"/>
        <w:ind w:left="360" w:hanging="360"/>
        <w:jc w:val="both"/>
        <w:rPr>
          <w:szCs w:val="22"/>
        </w:rPr>
      </w:pPr>
      <w:r w:rsidRPr="0074186A">
        <w:rPr>
          <w:szCs w:val="22"/>
        </w:rPr>
        <w:t xml:space="preserve">Explain </w:t>
      </w:r>
      <w:proofErr w:type="spellStart"/>
      <w:r w:rsidRPr="0074186A">
        <w:rPr>
          <w:szCs w:val="22"/>
        </w:rPr>
        <w:t>Soret</w:t>
      </w:r>
      <w:proofErr w:type="spellEnd"/>
      <w:r w:rsidRPr="0074186A">
        <w:rPr>
          <w:szCs w:val="22"/>
        </w:rPr>
        <w:t xml:space="preserve"> effect.</w:t>
      </w:r>
    </w:p>
    <w:p w:rsidR="000957BF" w:rsidRDefault="000957BF" w:rsidP="0074186A">
      <w:pPr>
        <w:numPr>
          <w:ilvl w:val="0"/>
          <w:numId w:val="11"/>
        </w:numPr>
        <w:tabs>
          <w:tab w:val="clear" w:pos="1080"/>
        </w:tabs>
        <w:spacing w:after="120"/>
        <w:ind w:left="360" w:hanging="360"/>
        <w:jc w:val="both"/>
        <w:rPr>
          <w:sz w:val="22"/>
          <w:szCs w:val="22"/>
        </w:rPr>
      </w:pPr>
      <w:r>
        <w:t>The partial molar volume of glycerol in a glycerol-water solution (the mole fraction of glycerol is 0.5), is 72.8 cm</w:t>
      </w:r>
      <w:r>
        <w:rPr>
          <w:vertAlign w:val="superscript"/>
        </w:rPr>
        <w:t>3</w:t>
      </w:r>
      <w:r>
        <w:t xml:space="preserve"> mol</w:t>
      </w:r>
      <w:r>
        <w:rPr>
          <w:vertAlign w:val="superscript"/>
        </w:rPr>
        <w:t>-1</w:t>
      </w:r>
      <w:r>
        <w:t xml:space="preserve"> at 15.6</w:t>
      </w:r>
      <w:r>
        <w:rPr>
          <w:vertAlign w:val="superscript"/>
        </w:rPr>
        <w:t>0</w:t>
      </w:r>
      <w:r>
        <w:t>C.  If the total volume of the solution is 45.05 cm</w:t>
      </w:r>
      <w:r>
        <w:rPr>
          <w:vertAlign w:val="superscript"/>
        </w:rPr>
        <w:t>3</w:t>
      </w:r>
      <w:r>
        <w:t>, calculate the partial molar volume of water in the solution</w:t>
      </w:r>
      <w:r>
        <w:rPr>
          <w:sz w:val="22"/>
          <w:szCs w:val="22"/>
        </w:rPr>
        <w:t>.</w:t>
      </w:r>
    </w:p>
    <w:p w:rsidR="000957BF" w:rsidRDefault="000957BF" w:rsidP="0074186A">
      <w:pPr>
        <w:numPr>
          <w:ilvl w:val="0"/>
          <w:numId w:val="11"/>
        </w:numPr>
        <w:tabs>
          <w:tab w:val="num" w:pos="360"/>
        </w:tabs>
        <w:spacing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Calculate the mean activity coefficient 0.1 m CaCl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aq</w:t>
      </w:r>
      <w:proofErr w:type="spellEnd"/>
      <w:r>
        <w:rPr>
          <w:sz w:val="22"/>
          <w:szCs w:val="22"/>
        </w:rPr>
        <w:t>) at 25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C.</w:t>
      </w:r>
    </w:p>
    <w:p w:rsidR="000957BF" w:rsidRDefault="000957BF" w:rsidP="0074186A">
      <w:pPr>
        <w:numPr>
          <w:ilvl w:val="0"/>
          <w:numId w:val="11"/>
        </w:numPr>
        <w:tabs>
          <w:tab w:val="num" w:pos="360"/>
        </w:tabs>
        <w:spacing w:after="120"/>
        <w:ind w:left="360" w:hanging="360"/>
        <w:jc w:val="both"/>
      </w:pPr>
      <w:r>
        <w:t>Calculate the number of ways of distributing 20 identical objects with the arrangement {1,0,3,5,10,1}</w:t>
      </w:r>
    </w:p>
    <w:p w:rsidR="000957BF" w:rsidRDefault="000957BF" w:rsidP="0074186A">
      <w:pPr>
        <w:numPr>
          <w:ilvl w:val="0"/>
          <w:numId w:val="11"/>
        </w:numPr>
        <w:tabs>
          <w:tab w:val="num" w:pos="360"/>
        </w:tabs>
        <w:spacing w:after="120"/>
        <w:ind w:left="360" w:hanging="360"/>
        <w:jc w:val="both"/>
      </w:pPr>
      <w:r>
        <w:t>Differentiate thermodynamic probability from mathematical probability.</w:t>
      </w:r>
    </w:p>
    <w:p w:rsidR="000957BF" w:rsidRDefault="000957BF" w:rsidP="0074186A">
      <w:pPr>
        <w:numPr>
          <w:ilvl w:val="0"/>
          <w:numId w:val="11"/>
        </w:numPr>
        <w:tabs>
          <w:tab w:val="num" w:pos="360"/>
        </w:tabs>
        <w:spacing w:after="120"/>
        <w:ind w:left="360" w:hanging="360"/>
        <w:jc w:val="both"/>
      </w:pPr>
      <w:r>
        <w:t xml:space="preserve">Evaluate the characteristic </w:t>
      </w:r>
      <w:proofErr w:type="spellStart"/>
      <w:r>
        <w:t>vibrational</w:t>
      </w:r>
      <w:proofErr w:type="spellEnd"/>
      <w:r>
        <w:t xml:space="preserve"> Einstein temperature for diamond if ν = 46.5 x 10</w:t>
      </w:r>
      <w:r>
        <w:rPr>
          <w:vertAlign w:val="superscript"/>
        </w:rPr>
        <w:t>12</w:t>
      </w:r>
      <w:r>
        <w:t xml:space="preserve"> Hz.</w:t>
      </w:r>
    </w:p>
    <w:p w:rsidR="000957BF" w:rsidRDefault="000957BF" w:rsidP="0074186A">
      <w:pPr>
        <w:numPr>
          <w:ilvl w:val="0"/>
          <w:numId w:val="11"/>
        </w:numPr>
        <w:tabs>
          <w:tab w:val="num" w:pos="360"/>
        </w:tabs>
        <w:spacing w:after="120"/>
        <w:ind w:left="360" w:hanging="360"/>
        <w:jc w:val="both"/>
      </w:pPr>
      <w:r>
        <w:t>What is residual entropy? Give one example.</w:t>
      </w:r>
    </w:p>
    <w:p w:rsidR="000957BF" w:rsidRDefault="000957BF" w:rsidP="0074186A">
      <w:pPr>
        <w:numPr>
          <w:ilvl w:val="0"/>
          <w:numId w:val="11"/>
        </w:numPr>
        <w:tabs>
          <w:tab w:val="num" w:pos="360"/>
        </w:tabs>
        <w:spacing w:after="120"/>
        <w:ind w:left="360" w:hanging="360"/>
        <w:jc w:val="both"/>
      </w:pPr>
      <w:r>
        <w:t>Mention four phenomena that cannot be explained by Maxwell-Boltzmann statistics.</w:t>
      </w:r>
    </w:p>
    <w:p w:rsidR="000957BF" w:rsidRDefault="000957BF" w:rsidP="0074186A">
      <w:pPr>
        <w:pStyle w:val="Heading1"/>
        <w:ind w:left="3240" w:firstLine="360"/>
        <w:jc w:val="both"/>
      </w:pPr>
    </w:p>
    <w:p w:rsidR="000957BF" w:rsidRPr="0074186A" w:rsidRDefault="000957BF" w:rsidP="0074186A">
      <w:pPr>
        <w:pStyle w:val="Heading1"/>
        <w:ind w:left="3240" w:firstLine="360"/>
        <w:jc w:val="both"/>
      </w:pPr>
      <w:r>
        <w:t xml:space="preserve">                      </w:t>
      </w:r>
      <w:r w:rsidRPr="0074186A">
        <w:t>PART – B</w:t>
      </w:r>
    </w:p>
    <w:p w:rsidR="000957BF" w:rsidRPr="0074186A" w:rsidRDefault="000957BF" w:rsidP="0074186A">
      <w:pPr>
        <w:spacing w:after="120"/>
        <w:jc w:val="both"/>
        <w:rPr>
          <w:b/>
        </w:rPr>
      </w:pPr>
      <w:r w:rsidRPr="0074186A">
        <w:rPr>
          <w:b/>
        </w:rPr>
        <w:t xml:space="preserve">Answer </w:t>
      </w:r>
      <w:r w:rsidRPr="0074186A">
        <w:rPr>
          <w:b/>
          <w:u w:val="single"/>
        </w:rPr>
        <w:t>ANY EIGHT</w:t>
      </w:r>
      <w:r w:rsidRPr="0074186A">
        <w:rPr>
          <w:b/>
        </w:rPr>
        <w:t xml:space="preserve"> questions</w:t>
      </w:r>
      <w:r>
        <w:rPr>
          <w:b/>
        </w:rPr>
        <w:t>:</w:t>
      </w:r>
      <w:r w:rsidRPr="0074186A">
        <w:rPr>
          <w:b/>
        </w:rPr>
        <w:tab/>
      </w:r>
      <w:r w:rsidRPr="0074186A">
        <w:rPr>
          <w:b/>
        </w:rPr>
        <w:tab/>
      </w:r>
      <w:r w:rsidRPr="0074186A">
        <w:rPr>
          <w:b/>
        </w:rPr>
        <w:tab/>
      </w:r>
      <w:r w:rsidRPr="0074186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4186A">
        <w:rPr>
          <w:b/>
        </w:rPr>
        <w:t>(8 x 5 = 40 Marks)</w:t>
      </w:r>
    </w:p>
    <w:p w:rsidR="000957BF" w:rsidRPr="0074186A" w:rsidRDefault="000957BF" w:rsidP="0074186A">
      <w:pPr>
        <w:pStyle w:val="ListParagraph"/>
        <w:numPr>
          <w:ilvl w:val="0"/>
          <w:numId w:val="11"/>
        </w:numPr>
        <w:tabs>
          <w:tab w:val="num" w:pos="360"/>
        </w:tabs>
        <w:spacing w:after="12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74186A">
        <w:rPr>
          <w:rFonts w:ascii="Times New Roman" w:hAnsi="Times New Roman"/>
          <w:sz w:val="24"/>
        </w:rPr>
        <w:t>Draw and explain the isobaric fractional distillation of a non-ideal solution of water and nitric acid exhibiting maximum boiling point.</w:t>
      </w:r>
    </w:p>
    <w:p w:rsidR="000957BF" w:rsidRDefault="000957BF" w:rsidP="0074186A">
      <w:pPr>
        <w:numPr>
          <w:ilvl w:val="0"/>
          <w:numId w:val="11"/>
        </w:numPr>
        <w:tabs>
          <w:tab w:val="num" w:pos="360"/>
        </w:tabs>
        <w:spacing w:after="120"/>
        <w:ind w:left="360" w:hanging="360"/>
        <w:jc w:val="both"/>
        <w:rPr>
          <w:sz w:val="22"/>
          <w:szCs w:val="22"/>
        </w:rPr>
      </w:pPr>
      <w:r>
        <w:t xml:space="preserve">The apparent </w:t>
      </w:r>
      <w:proofErr w:type="spellStart"/>
      <w:r>
        <w:t>molal</w:t>
      </w:r>
      <w:proofErr w:type="spellEnd"/>
      <w:r>
        <w:t xml:space="preserve"> heat c</w:t>
      </w:r>
      <w:r w:rsidR="00FC21E6">
        <w:t>a</w:t>
      </w:r>
      <w:r>
        <w:t>pacity</w:t>
      </w:r>
      <w:r>
        <w:sym w:font="Symbol" w:char="0046"/>
      </w:r>
      <w:r>
        <w:rPr>
          <w:vertAlign w:val="subscript"/>
        </w:rPr>
        <w:t>C</w:t>
      </w:r>
      <w:r>
        <w:t xml:space="preserve"> of an aqueous solution of a glucose as a function of </w:t>
      </w:r>
      <w:proofErr w:type="spellStart"/>
      <w:r>
        <w:t>molality</w:t>
      </w:r>
      <w:proofErr w:type="spellEnd"/>
      <w:r>
        <w:t xml:space="preserve"> is given by </w:t>
      </w:r>
      <w:r>
        <w:sym w:font="Symbol" w:char="0046"/>
      </w:r>
      <w:r>
        <w:rPr>
          <w:vertAlign w:val="subscript"/>
        </w:rPr>
        <w:t>C</w:t>
      </w:r>
      <w:r>
        <w:t xml:space="preserve"> (J K</w:t>
      </w:r>
      <w:r>
        <w:rPr>
          <w:vertAlign w:val="superscript"/>
        </w:rPr>
        <w:t>-1</w:t>
      </w:r>
      <w:r>
        <w:t xml:space="preserve"> mol</w:t>
      </w:r>
      <w:r>
        <w:rPr>
          <w:vertAlign w:val="superscript"/>
        </w:rPr>
        <w:t>-1</w:t>
      </w:r>
      <w:r>
        <w:t>) = 633.9 + 4.728 m – 0.195 m</w:t>
      </w:r>
      <w:r>
        <w:rPr>
          <w:vertAlign w:val="superscript"/>
        </w:rPr>
        <w:t>2</w:t>
      </w:r>
      <w:r>
        <w:t xml:space="preserve">. Calculate the partial molar heat capacity of the glucose and that of water in 1 </w:t>
      </w:r>
      <w:proofErr w:type="spellStart"/>
      <w:r>
        <w:t>molal</w:t>
      </w:r>
      <w:proofErr w:type="spellEnd"/>
      <w:r>
        <w:t xml:space="preserve"> solution.  The heat capacity of pure of water is </w:t>
      </w:r>
      <w:proofErr w:type="gramStart"/>
      <w:r>
        <w:t>75.31  J</w:t>
      </w:r>
      <w:proofErr w:type="gramEnd"/>
      <w:r>
        <w:t xml:space="preserve"> K</w:t>
      </w:r>
      <w:r>
        <w:rPr>
          <w:vertAlign w:val="superscript"/>
        </w:rPr>
        <w:t>-1</w:t>
      </w:r>
      <w:r>
        <w:t xml:space="preserve"> mol</w:t>
      </w:r>
      <w:r>
        <w:rPr>
          <w:vertAlign w:val="superscript"/>
        </w:rPr>
        <w:t>-1</w:t>
      </w:r>
      <w:r>
        <w:t xml:space="preserve">. </w:t>
      </w:r>
    </w:p>
    <w:p w:rsidR="000957BF" w:rsidRDefault="000957BF" w:rsidP="0074186A">
      <w:pPr>
        <w:numPr>
          <w:ilvl w:val="0"/>
          <w:numId w:val="11"/>
        </w:numPr>
        <w:tabs>
          <w:tab w:val="num" w:pos="360"/>
        </w:tabs>
        <w:spacing w:after="120"/>
        <w:ind w:left="360" w:hanging="360"/>
        <w:jc w:val="both"/>
        <w:rPr>
          <w:sz w:val="22"/>
          <w:szCs w:val="22"/>
        </w:rPr>
      </w:pPr>
      <w:r>
        <w:t xml:space="preserve">State </w:t>
      </w:r>
      <w:proofErr w:type="spellStart"/>
      <w:r>
        <w:t>Konowaloff</w:t>
      </w:r>
      <w:r>
        <w:rPr>
          <w:vertAlign w:val="superscript"/>
        </w:rPr>
        <w:t>’</w:t>
      </w:r>
      <w:r>
        <w:t>s</w:t>
      </w:r>
      <w:proofErr w:type="spellEnd"/>
      <w:r>
        <w:t xml:space="preserve"> rule and derive it thermodynamically.</w:t>
      </w:r>
      <w:r>
        <w:rPr>
          <w:sz w:val="22"/>
          <w:szCs w:val="22"/>
        </w:rPr>
        <w:tab/>
      </w:r>
    </w:p>
    <w:p w:rsidR="000957BF" w:rsidRDefault="000957BF" w:rsidP="0074186A">
      <w:pPr>
        <w:numPr>
          <w:ilvl w:val="0"/>
          <w:numId w:val="11"/>
        </w:numPr>
        <w:tabs>
          <w:tab w:val="num" w:pos="360"/>
        </w:tabs>
        <w:spacing w:after="120"/>
        <w:ind w:left="360" w:right="-180" w:hanging="360"/>
        <w:jc w:val="both"/>
        <w:rPr>
          <w:sz w:val="22"/>
          <w:szCs w:val="22"/>
        </w:rPr>
      </w:pPr>
      <w:r>
        <w:t>Discuss the application of irreversible thermodynamics to biological systems.</w:t>
      </w:r>
    </w:p>
    <w:p w:rsidR="000957BF" w:rsidRDefault="000957BF" w:rsidP="0074186A">
      <w:pPr>
        <w:numPr>
          <w:ilvl w:val="0"/>
          <w:numId w:val="11"/>
        </w:numPr>
        <w:tabs>
          <w:tab w:val="num" w:pos="360"/>
        </w:tabs>
        <w:spacing w:after="120"/>
        <w:ind w:left="360" w:right="-180" w:hanging="360"/>
        <w:jc w:val="both"/>
      </w:pPr>
      <w:r>
        <w:t>Write about the entropy production in an open system.</w:t>
      </w:r>
    </w:p>
    <w:p w:rsidR="000957BF" w:rsidRDefault="000957BF" w:rsidP="0074186A">
      <w:pPr>
        <w:numPr>
          <w:ilvl w:val="0"/>
          <w:numId w:val="11"/>
        </w:numPr>
        <w:tabs>
          <w:tab w:val="num" w:pos="360"/>
        </w:tabs>
        <w:spacing w:after="120"/>
        <w:ind w:left="360" w:right="-180" w:hanging="360"/>
        <w:jc w:val="both"/>
        <w:rPr>
          <w:sz w:val="22"/>
          <w:szCs w:val="22"/>
        </w:rPr>
      </w:pPr>
      <w:r>
        <w:rPr>
          <w:sz w:val="22"/>
          <w:szCs w:val="22"/>
        </w:rPr>
        <w:t>How is fugacity of a gas determined?</w:t>
      </w:r>
    </w:p>
    <w:p w:rsidR="000957BF" w:rsidRDefault="000957BF" w:rsidP="0074186A">
      <w:pPr>
        <w:numPr>
          <w:ilvl w:val="0"/>
          <w:numId w:val="11"/>
        </w:numPr>
        <w:tabs>
          <w:tab w:val="num" w:pos="360"/>
        </w:tabs>
        <w:spacing w:after="120"/>
        <w:ind w:left="360" w:hanging="360"/>
        <w:jc w:val="both"/>
      </w:pPr>
      <w:r>
        <w:t>Compare the three statistical distributions.</w:t>
      </w:r>
    </w:p>
    <w:p w:rsidR="000957BF" w:rsidRDefault="000957BF" w:rsidP="0074186A">
      <w:pPr>
        <w:numPr>
          <w:ilvl w:val="0"/>
          <w:numId w:val="11"/>
        </w:numPr>
        <w:tabs>
          <w:tab w:val="num" w:pos="360"/>
        </w:tabs>
        <w:spacing w:after="120"/>
        <w:ind w:left="360" w:right="-90" w:hanging="360"/>
        <w:jc w:val="both"/>
      </w:pPr>
      <w:r>
        <w:t xml:space="preserve">Calculate the </w:t>
      </w:r>
      <w:proofErr w:type="spellStart"/>
      <w:r>
        <w:t>vibrational</w:t>
      </w:r>
      <w:proofErr w:type="spellEnd"/>
      <w:r>
        <w:t xml:space="preserve"> contribution to the energy of </w:t>
      </w:r>
      <w:proofErr w:type="gramStart"/>
      <w:r>
        <w:t>Cl</w:t>
      </w:r>
      <w:r>
        <w:rPr>
          <w:vertAlign w:val="subscript"/>
        </w:rPr>
        <w:t>2</w:t>
      </w:r>
      <w:r>
        <w:t>(</w:t>
      </w:r>
      <w:proofErr w:type="gramEnd"/>
      <w:r>
        <w:t xml:space="preserve">g) at 500 K if the </w:t>
      </w:r>
      <w:proofErr w:type="spellStart"/>
      <w:r>
        <w:t>vibrational</w:t>
      </w:r>
      <w:proofErr w:type="spellEnd"/>
      <w:r>
        <w:t xml:space="preserve"> frequency is 560 cm</w:t>
      </w:r>
      <w:r>
        <w:rPr>
          <w:vertAlign w:val="superscript"/>
        </w:rPr>
        <w:t>-1</w:t>
      </w:r>
      <w:r>
        <w:t>.</w:t>
      </w:r>
    </w:p>
    <w:p w:rsidR="000957BF" w:rsidRDefault="000957BF" w:rsidP="0074186A">
      <w:pPr>
        <w:numPr>
          <w:ilvl w:val="0"/>
          <w:numId w:val="11"/>
        </w:numPr>
        <w:tabs>
          <w:tab w:val="num" w:pos="360"/>
        </w:tabs>
        <w:spacing w:after="120"/>
        <w:ind w:left="360" w:hanging="360"/>
        <w:jc w:val="both"/>
      </w:pPr>
      <w:r>
        <w:t xml:space="preserve">Show that rotational energy of diatomic rigid rotor is equal to RT per mole. </w:t>
      </w:r>
    </w:p>
    <w:p w:rsidR="000957BF" w:rsidRDefault="000957BF" w:rsidP="0074186A">
      <w:pPr>
        <w:numPr>
          <w:ilvl w:val="0"/>
          <w:numId w:val="11"/>
        </w:numPr>
        <w:tabs>
          <w:tab w:val="num" w:pos="360"/>
        </w:tabs>
        <w:spacing w:after="120"/>
        <w:ind w:left="360" w:hanging="360"/>
        <w:jc w:val="both"/>
      </w:pPr>
      <w:r>
        <w:lastRenderedPageBreak/>
        <w:t>State and explain Nernst heat theorem.</w:t>
      </w:r>
    </w:p>
    <w:p w:rsidR="000957BF" w:rsidRDefault="000957BF" w:rsidP="0074186A">
      <w:pPr>
        <w:numPr>
          <w:ilvl w:val="0"/>
          <w:numId w:val="11"/>
        </w:numPr>
        <w:tabs>
          <w:tab w:val="num" w:pos="360"/>
        </w:tabs>
        <w:spacing w:after="120"/>
        <w:ind w:left="360" w:hanging="360"/>
        <w:jc w:val="both"/>
      </w:pPr>
      <w:r>
        <w:t>A certain atom has a three fold degenerate electronic ground level, a non-degenerate excited state at 3500 cm</w:t>
      </w:r>
      <w:r>
        <w:rPr>
          <w:vertAlign w:val="superscript"/>
        </w:rPr>
        <w:t>-1</w:t>
      </w:r>
      <w:r>
        <w:t xml:space="preserve"> and a three fold degenerate level at 4700 cm</w:t>
      </w:r>
      <w:r>
        <w:rPr>
          <w:vertAlign w:val="superscript"/>
        </w:rPr>
        <w:t>-1</w:t>
      </w:r>
      <w:r>
        <w:t>.  Calculate the electronic partition function at 1900 K.</w:t>
      </w:r>
    </w:p>
    <w:p w:rsidR="000957BF" w:rsidRDefault="000957BF" w:rsidP="0074186A">
      <w:pPr>
        <w:numPr>
          <w:ilvl w:val="0"/>
          <w:numId w:val="11"/>
        </w:numPr>
        <w:tabs>
          <w:tab w:val="num" w:pos="360"/>
          <w:tab w:val="left" w:pos="1080"/>
        </w:tabs>
        <w:spacing w:after="120"/>
        <w:ind w:left="360" w:hanging="360"/>
        <w:jc w:val="both"/>
      </w:pPr>
      <w:r>
        <w:t>Calculate the equilibrium constant (K</w:t>
      </w:r>
      <w:r>
        <w:rPr>
          <w:vertAlign w:val="subscript"/>
        </w:rPr>
        <w:t>P</w:t>
      </w:r>
      <w:r>
        <w:t xml:space="preserve">) for the reaction </w:t>
      </w:r>
      <w:proofErr w:type="gramStart"/>
      <w:r>
        <w:t>S</w:t>
      </w:r>
      <w:r>
        <w:rPr>
          <w:vertAlign w:val="subscript"/>
        </w:rPr>
        <w:t>2</w:t>
      </w:r>
      <w:r>
        <w:t>(</w:t>
      </w:r>
      <w:proofErr w:type="gramEnd"/>
      <w:r>
        <w:t xml:space="preserve">g) </w:t>
      </w:r>
      <w:r>
        <w:sym w:font="Wingdings" w:char="00F3"/>
      </w:r>
      <w:r>
        <w:t xml:space="preserve"> 2 S(g) at 2000 K.  The dissociation energy of S</w:t>
      </w:r>
      <w:r>
        <w:rPr>
          <w:vertAlign w:val="subscript"/>
        </w:rPr>
        <w:t>2</w:t>
      </w:r>
      <w:r>
        <w:t xml:space="preserve"> found </w:t>
      </w:r>
      <w:proofErr w:type="spellStart"/>
      <w:r>
        <w:t>spectroscopically</w:t>
      </w:r>
      <w:proofErr w:type="spellEnd"/>
      <w:r>
        <w:t xml:space="preserve"> is 429.7 kJ/mol and the free energy functions for </w:t>
      </w:r>
      <w:proofErr w:type="gramStart"/>
      <w:r>
        <w:t>S(</w:t>
      </w:r>
      <w:proofErr w:type="gramEnd"/>
      <w:r>
        <w:t>g) and S</w:t>
      </w:r>
      <w:r>
        <w:rPr>
          <w:vertAlign w:val="subscript"/>
        </w:rPr>
        <w:t>2</w:t>
      </w:r>
      <w:r>
        <w:t>(g) are – 1941.4 and – 265.5 J K</w:t>
      </w:r>
      <w:r>
        <w:rPr>
          <w:vertAlign w:val="superscript"/>
        </w:rPr>
        <w:t>-1</w:t>
      </w:r>
      <w:r>
        <w:t xml:space="preserve"> mol</w:t>
      </w:r>
      <w:r>
        <w:rPr>
          <w:vertAlign w:val="superscript"/>
        </w:rPr>
        <w:t>-1</w:t>
      </w:r>
      <w:r>
        <w:t xml:space="preserve"> respectively? Also calculate K</w:t>
      </w:r>
      <w:r>
        <w:rPr>
          <w:vertAlign w:val="subscript"/>
        </w:rPr>
        <w:t>C</w:t>
      </w:r>
      <w:r>
        <w:t xml:space="preserve"> for the same reaction.</w:t>
      </w:r>
    </w:p>
    <w:p w:rsidR="000957BF" w:rsidRDefault="000957BF" w:rsidP="0074186A">
      <w:pPr>
        <w:pStyle w:val="Heading2"/>
        <w:ind w:left="3960"/>
        <w:jc w:val="both"/>
      </w:pPr>
    </w:p>
    <w:p w:rsidR="000957BF" w:rsidRDefault="000957BF" w:rsidP="0074186A">
      <w:pPr>
        <w:pStyle w:val="Heading2"/>
        <w:ind w:left="3960"/>
        <w:jc w:val="both"/>
      </w:pPr>
      <w:r>
        <w:t xml:space="preserve">             PART – C</w:t>
      </w:r>
    </w:p>
    <w:p w:rsidR="000957BF" w:rsidRPr="0074186A" w:rsidRDefault="000957BF" w:rsidP="0074186A">
      <w:pPr>
        <w:spacing w:after="120"/>
        <w:jc w:val="both"/>
        <w:rPr>
          <w:b/>
        </w:rPr>
      </w:pPr>
      <w:r w:rsidRPr="0074186A">
        <w:rPr>
          <w:b/>
        </w:rPr>
        <w:t xml:space="preserve">Answer </w:t>
      </w:r>
      <w:r w:rsidRPr="0074186A">
        <w:rPr>
          <w:b/>
          <w:u w:val="single"/>
        </w:rPr>
        <w:t>ANY FOUR</w:t>
      </w:r>
      <w:r w:rsidRPr="0074186A">
        <w:rPr>
          <w:b/>
        </w:rPr>
        <w:t xml:space="preserve"> questions</w:t>
      </w:r>
      <w:r>
        <w:rPr>
          <w:b/>
        </w:rPr>
        <w:t>:</w:t>
      </w:r>
      <w:r w:rsidRPr="0074186A">
        <w:rPr>
          <w:b/>
        </w:rPr>
        <w:tab/>
      </w:r>
      <w:r w:rsidRPr="0074186A">
        <w:rPr>
          <w:b/>
        </w:rPr>
        <w:tab/>
      </w:r>
      <w:r w:rsidRPr="0074186A">
        <w:rPr>
          <w:b/>
        </w:rPr>
        <w:tab/>
      </w:r>
      <w:r w:rsidRPr="0074186A">
        <w:rPr>
          <w:b/>
        </w:rPr>
        <w:tab/>
      </w:r>
      <w:r>
        <w:rPr>
          <w:b/>
        </w:rPr>
        <w:t xml:space="preserve">                                        </w:t>
      </w:r>
      <w:r w:rsidRPr="0074186A">
        <w:rPr>
          <w:b/>
        </w:rPr>
        <w:t>(4 x 10 = 40 Marks)</w:t>
      </w:r>
    </w:p>
    <w:p w:rsidR="000957BF" w:rsidRDefault="000957BF" w:rsidP="0074186A">
      <w:pPr>
        <w:pStyle w:val="ListParagraph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</w:pPr>
      <w:r w:rsidRPr="0074186A">
        <w:rPr>
          <w:rFonts w:ascii="Times New Roman" w:hAnsi="Times New Roman"/>
          <w:sz w:val="24"/>
        </w:rPr>
        <w:t>a)</w:t>
      </w:r>
      <w:r w:rsidRPr="0074186A">
        <w:rPr>
          <w:rFonts w:ascii="Times New Roman" w:hAnsi="Times New Roman"/>
          <w:sz w:val="24"/>
        </w:rPr>
        <w:tab/>
        <w:t>Derive Gibbs-</w:t>
      </w:r>
      <w:proofErr w:type="spellStart"/>
      <w:r w:rsidRPr="0074186A">
        <w:rPr>
          <w:rFonts w:ascii="Times New Roman" w:hAnsi="Times New Roman"/>
          <w:sz w:val="24"/>
        </w:rPr>
        <w:t>Duhem</w:t>
      </w:r>
      <w:proofErr w:type="spellEnd"/>
      <w:r w:rsidRPr="0074186A">
        <w:rPr>
          <w:rFonts w:ascii="Times New Roman" w:hAnsi="Times New Roman"/>
          <w:sz w:val="24"/>
        </w:rPr>
        <w:t xml:space="preserve"> equations</w:t>
      </w:r>
      <w:r w:rsidRPr="0074186A"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(6)</w:t>
      </w:r>
    </w:p>
    <w:p w:rsidR="000957BF" w:rsidRDefault="000957BF" w:rsidP="0074186A">
      <w:pPr>
        <w:pStyle w:val="BodyTextIndent3"/>
        <w:tabs>
          <w:tab w:val="left" w:pos="360"/>
        </w:tabs>
        <w:ind w:left="720" w:right="-180" w:hanging="360"/>
        <w:rPr>
          <w:sz w:val="24"/>
          <w:szCs w:val="24"/>
        </w:rPr>
      </w:pPr>
      <w:r w:rsidRPr="0074186A">
        <w:rPr>
          <w:sz w:val="24"/>
          <w:szCs w:val="24"/>
        </w:rPr>
        <w:t>b)</w:t>
      </w:r>
      <w:r w:rsidRPr="0074186A">
        <w:rPr>
          <w:sz w:val="24"/>
          <w:szCs w:val="24"/>
        </w:rPr>
        <w:tab/>
        <w:t>When n</w:t>
      </w:r>
      <w:r w:rsidRPr="0074186A">
        <w:rPr>
          <w:sz w:val="24"/>
          <w:szCs w:val="24"/>
          <w:vertAlign w:val="subscript"/>
        </w:rPr>
        <w:t>2</w:t>
      </w:r>
      <w:r w:rsidRPr="0074186A">
        <w:rPr>
          <w:sz w:val="24"/>
          <w:szCs w:val="24"/>
        </w:rPr>
        <w:t xml:space="preserve">mol of a solute A is dissolved in 1 kg of water, </w:t>
      </w:r>
      <w:r w:rsidRPr="0074186A">
        <w:rPr>
          <w:sz w:val="24"/>
          <w:szCs w:val="24"/>
        </w:rPr>
        <w:sym w:font="Symbol" w:char="0044"/>
      </w:r>
      <w:r w:rsidRPr="0074186A">
        <w:rPr>
          <w:sz w:val="24"/>
          <w:szCs w:val="24"/>
        </w:rPr>
        <w:t xml:space="preserve">H can be expressed as,   </w:t>
      </w:r>
    </w:p>
    <w:p w:rsidR="000957BF" w:rsidRPr="0074186A" w:rsidRDefault="000957BF" w:rsidP="0074186A">
      <w:pPr>
        <w:pStyle w:val="BodyTextIndent3"/>
        <w:tabs>
          <w:tab w:val="left" w:pos="360"/>
        </w:tabs>
        <w:ind w:left="720" w:right="-18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Pr="0074186A">
        <w:rPr>
          <w:sz w:val="24"/>
          <w:szCs w:val="24"/>
        </w:rPr>
        <w:sym w:font="Symbol" w:char="0044"/>
      </w:r>
      <w:r w:rsidRPr="0074186A">
        <w:rPr>
          <w:sz w:val="24"/>
          <w:szCs w:val="24"/>
        </w:rPr>
        <w:t>H (J mol</w:t>
      </w:r>
      <w:r w:rsidRPr="0074186A">
        <w:rPr>
          <w:sz w:val="24"/>
          <w:szCs w:val="24"/>
          <w:vertAlign w:val="superscript"/>
        </w:rPr>
        <w:t>-1</w:t>
      </w:r>
      <w:r w:rsidRPr="0074186A">
        <w:rPr>
          <w:sz w:val="24"/>
          <w:szCs w:val="24"/>
        </w:rPr>
        <w:t>) = 20.5 m</w:t>
      </w:r>
      <w:r w:rsidRPr="0074186A">
        <w:rPr>
          <w:sz w:val="24"/>
          <w:szCs w:val="24"/>
          <w:vertAlign w:val="subscript"/>
        </w:rPr>
        <w:t>2</w:t>
      </w:r>
      <w:r w:rsidRPr="0074186A">
        <w:rPr>
          <w:sz w:val="24"/>
          <w:szCs w:val="24"/>
        </w:rPr>
        <w:t xml:space="preserve"> + 8.4 m</w:t>
      </w:r>
      <w:r w:rsidRPr="0074186A">
        <w:rPr>
          <w:sz w:val="24"/>
          <w:szCs w:val="24"/>
          <w:vertAlign w:val="subscript"/>
        </w:rPr>
        <w:t>2</w:t>
      </w:r>
      <w:r w:rsidRPr="0074186A">
        <w:rPr>
          <w:sz w:val="24"/>
          <w:szCs w:val="24"/>
          <w:vertAlign w:val="superscript"/>
        </w:rPr>
        <w:t>2</w:t>
      </w:r>
      <w:r w:rsidRPr="0074186A">
        <w:rPr>
          <w:sz w:val="24"/>
          <w:szCs w:val="24"/>
        </w:rPr>
        <w:t xml:space="preserve">.  Calculate </w:t>
      </w:r>
      <w:r w:rsidRPr="0074186A">
        <w:rPr>
          <w:bCs/>
          <w:position w:val="-10"/>
          <w:sz w:val="24"/>
          <w:szCs w:val="24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.9pt;height:18.7pt" o:ole="">
            <v:imagedata r:id="rId9" o:title=""/>
          </v:shape>
          <o:OLEObject Type="Embed" ProgID="Equation.3" ShapeID="_x0000_i1033" DrawAspect="Content" ObjectID="_1396363419" r:id="rId10"/>
        </w:object>
      </w:r>
      <w:r w:rsidRPr="0074186A">
        <w:rPr>
          <w:sz w:val="24"/>
          <w:szCs w:val="24"/>
        </w:rPr>
        <w:t xml:space="preserve"> when m</w:t>
      </w:r>
      <w:r w:rsidRPr="0074186A">
        <w:rPr>
          <w:sz w:val="24"/>
          <w:szCs w:val="24"/>
          <w:vertAlign w:val="subscript"/>
        </w:rPr>
        <w:t>2</w:t>
      </w:r>
      <w:r w:rsidRPr="0074186A">
        <w:rPr>
          <w:sz w:val="24"/>
          <w:szCs w:val="24"/>
        </w:rPr>
        <w:t xml:space="preserve"> = 2</w:t>
      </w:r>
      <w:r w:rsidRPr="0074186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</w:t>
      </w:r>
      <w:r w:rsidRPr="0074186A">
        <w:rPr>
          <w:sz w:val="24"/>
          <w:szCs w:val="24"/>
        </w:rPr>
        <w:t>(4)</w:t>
      </w:r>
    </w:p>
    <w:p w:rsidR="000957BF" w:rsidRDefault="000957BF" w:rsidP="0074186A">
      <w:pPr>
        <w:tabs>
          <w:tab w:val="left" w:pos="360"/>
        </w:tabs>
        <w:spacing w:after="120"/>
        <w:ind w:left="720" w:hanging="720"/>
        <w:jc w:val="both"/>
      </w:pPr>
      <w:r>
        <w:t>24.</w:t>
      </w:r>
      <w:r>
        <w:tab/>
      </w:r>
      <w:proofErr w:type="gramStart"/>
      <w:r>
        <w:t>a</w:t>
      </w:r>
      <w:proofErr w:type="gramEnd"/>
      <w:r>
        <w:t>)</w:t>
      </w:r>
      <w:r>
        <w:tab/>
        <w:t>Draw and explain the phase diagram of a ternary system consisting of two solids A and B and water forming a ternary compound.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(5)</w:t>
      </w:r>
    </w:p>
    <w:p w:rsidR="000957BF" w:rsidRDefault="000957BF" w:rsidP="0074186A">
      <w:pPr>
        <w:spacing w:after="120"/>
        <w:ind w:left="720" w:right="-180" w:hanging="360"/>
        <w:jc w:val="both"/>
      </w:pPr>
      <w:r>
        <w:t>b)</w:t>
      </w:r>
      <w:r>
        <w:tab/>
        <w:t xml:space="preserve"> How will you determine the partial molar volumes in solutions of liquids by measuring the densities at different concentrations?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(5)</w:t>
      </w:r>
    </w:p>
    <w:p w:rsidR="000957BF" w:rsidRDefault="000957BF" w:rsidP="0074186A">
      <w:pPr>
        <w:widowControl w:val="0"/>
        <w:tabs>
          <w:tab w:val="left" w:pos="360"/>
        </w:tabs>
        <w:autoSpaceDE w:val="0"/>
        <w:autoSpaceDN w:val="0"/>
        <w:adjustRightInd w:val="0"/>
        <w:ind w:left="720" w:right="-3902" w:hanging="720"/>
      </w:pPr>
      <w:r>
        <w:t>25.</w:t>
      </w:r>
      <w:r>
        <w:tab/>
      </w:r>
      <w:proofErr w:type="gramStart"/>
      <w:r>
        <w:t>a</w:t>
      </w:r>
      <w:proofErr w:type="gramEnd"/>
      <w:r>
        <w:t>)</w:t>
      </w:r>
      <w:r>
        <w:tab/>
        <w:t>What is Onsager reciprocal relation?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(2)</w:t>
      </w:r>
    </w:p>
    <w:p w:rsidR="000957BF" w:rsidRDefault="000957BF" w:rsidP="0074186A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720" w:right="-3902" w:hanging="720"/>
      </w:pPr>
      <w:r>
        <w:tab/>
        <w:t>b)</w:t>
      </w:r>
      <w:r>
        <w:tab/>
        <w:t>Prove the Onsager reciprocal relation by the principle of microscopic reversibility.                 (8)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57BF" w:rsidRDefault="000957BF" w:rsidP="0074186A">
      <w:r>
        <w:t>26.  Derive the following: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57BF" w:rsidRDefault="000957BF" w:rsidP="0074186A">
      <w:pPr>
        <w:ind w:firstLine="720"/>
      </w:pPr>
      <w:r>
        <w:t>a)</w:t>
      </w:r>
      <w:r>
        <w:tab/>
      </w:r>
      <w:proofErr w:type="spellStart"/>
      <w:r>
        <w:t>Sackur-Tetrode</w:t>
      </w:r>
      <w:proofErr w:type="spellEnd"/>
      <w:r>
        <w:t xml:space="preserve"> equation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(5)</w:t>
      </w:r>
    </w:p>
    <w:p w:rsidR="000957BF" w:rsidRDefault="000957BF" w:rsidP="0074186A">
      <w:pPr>
        <w:ind w:firstLine="720"/>
      </w:pPr>
      <w:r>
        <w:t>b)</w:t>
      </w:r>
      <w:r>
        <w:tab/>
        <w:t>Molecular translational partition function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(5)</w:t>
      </w:r>
    </w:p>
    <w:p w:rsidR="000957BF" w:rsidRDefault="000957BF" w:rsidP="0074186A">
      <w:r>
        <w:t xml:space="preserve">27.  Explain any </w:t>
      </w:r>
      <w:r>
        <w:rPr>
          <w:u w:val="single"/>
        </w:rPr>
        <w:t>two</w:t>
      </w:r>
      <w:r>
        <w:t xml:space="preserve"> of the following: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(5+5)</w:t>
      </w:r>
    </w:p>
    <w:p w:rsidR="000957BF" w:rsidRDefault="000957BF" w:rsidP="0074186A">
      <w:pPr>
        <w:tabs>
          <w:tab w:val="left" w:pos="360"/>
        </w:tabs>
        <w:spacing w:after="120"/>
        <w:ind w:left="360" w:right="-360" w:hanging="360"/>
        <w:jc w:val="both"/>
      </w:pPr>
      <w:r>
        <w:tab/>
        <w:t>a) Macro states and micro states</w:t>
      </w:r>
    </w:p>
    <w:p w:rsidR="000957BF" w:rsidRDefault="000957BF" w:rsidP="0074186A">
      <w:pPr>
        <w:tabs>
          <w:tab w:val="left" w:pos="360"/>
        </w:tabs>
        <w:spacing w:after="120"/>
        <w:ind w:left="360" w:right="-360" w:hanging="360"/>
        <w:jc w:val="both"/>
      </w:pPr>
      <w:r>
        <w:tab/>
        <w:t xml:space="preserve">b) Dependence of fugacity on temperature </w:t>
      </w:r>
    </w:p>
    <w:p w:rsidR="000957BF" w:rsidRDefault="000957BF" w:rsidP="0074186A">
      <w:pPr>
        <w:tabs>
          <w:tab w:val="left" w:pos="360"/>
        </w:tabs>
        <w:spacing w:after="120"/>
        <w:ind w:left="360" w:right="-360" w:hanging="360"/>
        <w:jc w:val="both"/>
      </w:pPr>
      <w:r>
        <w:tab/>
        <w:t>c) Application of Bose-Einstein statistics</w:t>
      </w:r>
    </w:p>
    <w:p w:rsidR="000957BF" w:rsidRDefault="000957BF" w:rsidP="0074186A">
      <w:pPr>
        <w:tabs>
          <w:tab w:val="left" w:pos="360"/>
        </w:tabs>
        <w:spacing w:after="120"/>
        <w:ind w:left="360" w:right="-360" w:hanging="360"/>
        <w:jc w:val="both"/>
      </w:pPr>
      <w:r>
        <w:tab/>
        <w:t>d) Separation of partition functions</w:t>
      </w:r>
    </w:p>
    <w:p w:rsidR="000957BF" w:rsidRDefault="000957BF" w:rsidP="0074186A">
      <w:pPr>
        <w:tabs>
          <w:tab w:val="num" w:pos="360"/>
        </w:tabs>
        <w:spacing w:after="120"/>
        <w:ind w:left="720" w:hanging="720"/>
        <w:jc w:val="both"/>
      </w:pPr>
      <w:r>
        <w:t>28.</w:t>
      </w:r>
      <w:r>
        <w:tab/>
      </w:r>
      <w:proofErr w:type="gramStart"/>
      <w:r>
        <w:t>a</w:t>
      </w:r>
      <w:proofErr w:type="gramEnd"/>
      <w:r>
        <w:t>)</w:t>
      </w:r>
      <w:r>
        <w:tab/>
        <w:t>Explain Einstein’s theory of heat capacity of mono atomic crystals and hence derive an   expression for C</w:t>
      </w:r>
      <w:r>
        <w:rPr>
          <w:vertAlign w:val="subscript"/>
        </w:rPr>
        <w:t>V</w:t>
      </w:r>
      <w:r>
        <w:t>(vibration) as per this theory.</w:t>
      </w:r>
      <w:r>
        <w:tab/>
      </w:r>
      <w:r>
        <w:tab/>
      </w:r>
      <w:r>
        <w:tab/>
        <w:t xml:space="preserve">                                           (6)</w:t>
      </w:r>
    </w:p>
    <w:p w:rsidR="000957BF" w:rsidRDefault="000957BF" w:rsidP="0074186A">
      <w:pPr>
        <w:tabs>
          <w:tab w:val="num" w:pos="360"/>
        </w:tabs>
        <w:spacing w:after="120"/>
        <w:ind w:left="360" w:right="-270" w:hanging="360"/>
      </w:pPr>
      <w:r>
        <w:tab/>
        <w:t>b)</w:t>
      </w:r>
      <w:r>
        <w:tab/>
        <w:t>Compare Einstein’s theory with Debye’s theory of heat capacity of crystals.                              (4)</w:t>
      </w:r>
      <w:r>
        <w:tab/>
      </w:r>
      <w:r>
        <w:tab/>
      </w:r>
      <w:r>
        <w:tab/>
      </w:r>
      <w:r>
        <w:tab/>
      </w:r>
    </w:p>
    <w:p w:rsidR="000957BF" w:rsidRDefault="000957BF" w:rsidP="0074186A">
      <w:pPr>
        <w:pStyle w:val="BodyTextIndent2"/>
        <w:ind w:firstLine="360"/>
        <w:jc w:val="center"/>
      </w:pPr>
      <w:r>
        <w:t>*************</w:t>
      </w:r>
    </w:p>
    <w:p w:rsidR="000957BF" w:rsidRDefault="000957BF" w:rsidP="0074186A">
      <w:pPr>
        <w:tabs>
          <w:tab w:val="left" w:pos="3462"/>
        </w:tabs>
        <w:rPr>
          <w:rFonts w:ascii="Bookman Old Style" w:hAnsi="Bookman Old Style"/>
        </w:rPr>
        <w:sectPr w:rsidR="000957BF" w:rsidSect="000957BF">
          <w:footerReference w:type="even" r:id="rId11"/>
          <w:footerReference w:type="default" r:id="rId12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0957BF" w:rsidRPr="0074186A" w:rsidRDefault="000957BF" w:rsidP="0074186A">
      <w:pPr>
        <w:tabs>
          <w:tab w:val="left" w:pos="3462"/>
        </w:tabs>
        <w:rPr>
          <w:rFonts w:ascii="Bookman Old Style" w:hAnsi="Bookman Old Style"/>
        </w:rPr>
      </w:pPr>
    </w:p>
    <w:sectPr w:rsidR="000957BF" w:rsidRPr="0074186A" w:rsidSect="000957BF">
      <w:footerReference w:type="even" r:id="rId13"/>
      <w:footerReference w:type="default" r:id="rId14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7BF" w:rsidRDefault="000957BF">
      <w:r>
        <w:separator/>
      </w:r>
    </w:p>
  </w:endnote>
  <w:endnote w:type="continuationSeparator" w:id="1">
    <w:p w:rsidR="000957BF" w:rsidRDefault="00095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DF6DE9E6-C2BF-4B0D-AADB-05C72C762CF2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239CD0D3-B6E2-4184-8F72-AD3A0AAEED31}"/>
    <w:embedBold r:id="rId3" w:fontKey="{76326004-9C8A-43C0-8053-F198304F596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6D86E63E-0E39-466C-8F5B-E1E29A01C3F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BF" w:rsidRDefault="002019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57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7BF">
      <w:rPr>
        <w:rStyle w:val="PageNumber"/>
        <w:noProof/>
      </w:rPr>
      <w:t>1</w:t>
    </w:r>
    <w:r>
      <w:rPr>
        <w:rStyle w:val="PageNumber"/>
      </w:rPr>
      <w:fldChar w:fldCharType="end"/>
    </w:r>
  </w:p>
  <w:p w:rsidR="000957BF" w:rsidRDefault="000957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BF" w:rsidRDefault="000957BF">
    <w:pPr>
      <w:pStyle w:val="Footer"/>
      <w:framePr w:wrap="around" w:vAnchor="text" w:hAnchor="margin" w:xAlign="right" w:y="1"/>
      <w:rPr>
        <w:rStyle w:val="PageNumber"/>
      </w:rPr>
    </w:pPr>
  </w:p>
  <w:p w:rsidR="000957BF" w:rsidRDefault="000957B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2019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32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226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7BF" w:rsidRDefault="000957BF">
      <w:r>
        <w:separator/>
      </w:r>
    </w:p>
  </w:footnote>
  <w:footnote w:type="continuationSeparator" w:id="1">
    <w:p w:rsidR="000957BF" w:rsidRDefault="00095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731DC"/>
    <w:multiLevelType w:val="hybridMultilevel"/>
    <w:tmpl w:val="138401AC"/>
    <w:lvl w:ilvl="0" w:tplc="0409000F">
      <w:start w:val="2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40743"/>
    <w:multiLevelType w:val="hybridMultilevel"/>
    <w:tmpl w:val="C34E0080"/>
    <w:lvl w:ilvl="0" w:tplc="6EC620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770A53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7529B7"/>
    <w:multiLevelType w:val="hybridMultilevel"/>
    <w:tmpl w:val="97505548"/>
    <w:lvl w:ilvl="0" w:tplc="0409000F">
      <w:start w:val="26"/>
      <w:numFmt w:val="decimal"/>
      <w:lvlText w:val="%1."/>
      <w:lvlJc w:val="left"/>
      <w:pPr>
        <w:tabs>
          <w:tab w:val="num" w:pos="9335"/>
        </w:tabs>
        <w:ind w:left="9335" w:hanging="360"/>
      </w:pPr>
    </w:lvl>
    <w:lvl w:ilvl="1" w:tplc="3DCAEB20">
      <w:start w:val="1"/>
      <w:numFmt w:val="lowerLetter"/>
      <w:lvlText w:val="%2)"/>
      <w:lvlJc w:val="left"/>
      <w:pPr>
        <w:tabs>
          <w:tab w:val="num" w:pos="10055"/>
        </w:tabs>
        <w:ind w:left="1005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0957BF"/>
    <w:rsid w:val="00101EA3"/>
    <w:rsid w:val="00166E44"/>
    <w:rsid w:val="0020192F"/>
    <w:rsid w:val="002822D7"/>
    <w:rsid w:val="002E52BB"/>
    <w:rsid w:val="0031563B"/>
    <w:rsid w:val="00420EF5"/>
    <w:rsid w:val="005D3CCA"/>
    <w:rsid w:val="00635FB1"/>
    <w:rsid w:val="006C3226"/>
    <w:rsid w:val="00721D8D"/>
    <w:rsid w:val="0074186A"/>
    <w:rsid w:val="0076064A"/>
    <w:rsid w:val="007D0A0A"/>
    <w:rsid w:val="007E2D2D"/>
    <w:rsid w:val="00861A6F"/>
    <w:rsid w:val="00AC1E67"/>
    <w:rsid w:val="00B06DB3"/>
    <w:rsid w:val="00C304F6"/>
    <w:rsid w:val="00DC47F4"/>
    <w:rsid w:val="00FC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2F"/>
    <w:rPr>
      <w:sz w:val="24"/>
      <w:szCs w:val="24"/>
    </w:rPr>
  </w:style>
  <w:style w:type="paragraph" w:styleId="Heading1">
    <w:name w:val="heading 1"/>
    <w:basedOn w:val="Normal"/>
    <w:next w:val="Normal"/>
    <w:qFormat/>
    <w:rsid w:val="0020192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0192F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20192F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20192F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20192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0192F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192F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2019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0192F"/>
  </w:style>
  <w:style w:type="paragraph" w:styleId="BodyTextIndent">
    <w:name w:val="Body Text Indent"/>
    <w:basedOn w:val="Normal"/>
    <w:semiHidden/>
    <w:rsid w:val="0020192F"/>
    <w:pPr>
      <w:ind w:left="1440" w:hanging="360"/>
    </w:pPr>
  </w:style>
  <w:style w:type="paragraph" w:styleId="Header">
    <w:name w:val="header"/>
    <w:basedOn w:val="Normal"/>
    <w:semiHidden/>
    <w:rsid w:val="0020192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0192F"/>
    <w:rPr>
      <w:szCs w:val="20"/>
    </w:rPr>
  </w:style>
  <w:style w:type="paragraph" w:styleId="Subtitle">
    <w:name w:val="Subtitle"/>
    <w:basedOn w:val="Normal"/>
    <w:qFormat/>
    <w:rsid w:val="0020192F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186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186A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4186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18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2012-04-19T12:27:00Z</cp:lastPrinted>
  <dcterms:created xsi:type="dcterms:W3CDTF">2012-04-19T07:18:00Z</dcterms:created>
  <dcterms:modified xsi:type="dcterms:W3CDTF">2012-04-19T12:27:00Z</dcterms:modified>
</cp:coreProperties>
</file>